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</w:t>
      </w:r>
      <w:bookmarkStart w:id="1" w:name="_GoBack"/>
      <w:bookmarkEnd w:id="1"/>
      <w:r>
        <w:rPr>
          <w:rFonts w:asciiTheme="minorHAnsi" w:hAnsiTheme="minorHAnsi" w:cstheme="minorHAnsi"/>
          <w:b/>
          <w:sz w:val="36"/>
          <w:szCs w:val="36"/>
        </w:rPr>
        <w:t>SS</w:t>
      </w:r>
    </w:p>
    <w:p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bookmarkStart w:id="0" w:name="Number"/>
      <w:r>
        <w:rPr>
          <w:rStyle w:val="32"/>
          <w:rFonts w:asciiTheme="minorHAnsi" w:hAnsiTheme="minorHAnsi" w:cstheme="minorHAnsi"/>
          <w:lang w:val="en-GB"/>
        </w:rPr>
        <w:t>22-G004-21</w:t>
      </w:r>
      <w:bookmarkEnd w:id="0"/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MFED/CPU Portal (</w:t>
      </w:r>
      <w:r>
        <w:fldChar w:fldCharType="begin"/>
      </w:r>
      <w:r>
        <w:instrText xml:space="preserve"> HYPERLINK "http://procurement.gov.ki" </w:instrText>
      </w:r>
      <w:r>
        <w:fldChar w:fldCharType="separate"/>
      </w:r>
      <w:r>
        <w:rPr>
          <w:rStyle w:val="26"/>
          <w:rFonts w:ascii="Calibri" w:hAnsi="Calibri" w:cs="Calibri"/>
        </w:rPr>
        <w:t>http://procurement.gov.ki</w:t>
      </w:r>
      <w:r>
        <w:rPr>
          <w:rStyle w:val="26"/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) 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>
        <w:rPr>
          <w:rFonts w:ascii="Calibri" w:hAnsi="Calibri" w:cs="Calibri"/>
          <w:highlight w:val="yellow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>
      <w:pPr>
        <w:spacing w:before="120"/>
        <w:jc w:val="both"/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2552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459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02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highlight w:val="yellow"/>
                <w:lang w:val="en-US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08</w:t>
            </w:r>
            <w:r>
              <w:rPr>
                <w:rFonts w:ascii="Calibri" w:hAnsi="Calibri"/>
                <w:szCs w:val="20"/>
                <w:highlight w:val="yellow"/>
              </w:rPr>
              <w:t>/0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6</w:t>
            </w:r>
            <w:r>
              <w:rPr>
                <w:rFonts w:ascii="Calibri" w:hAnsi="Calibri"/>
                <w:szCs w:val="20"/>
                <w:highlight w:val="yellow"/>
              </w:rPr>
              <w:t>/202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hint="default" w:cs="Calibri"/>
                <w:sz w:val="24"/>
                <w:szCs w:val="24"/>
                <w:lang w:val="en-US"/>
              </w:rPr>
              <w:t>Pre-bid meeting with suppliers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hint="default" w:ascii="Calibri" w:hAnsi="Calibri" w:cs="Calibri"/>
                <w:kern w:val="2"/>
                <w:lang w:val="en-US" w:eastAsia="ko-KR"/>
              </w:rPr>
            </w:pPr>
            <w:r>
              <w:rPr>
                <w:rFonts w:hint="default" w:ascii="Calibri" w:hAnsi="Calibri" w:cs="Calibri"/>
                <w:kern w:val="2"/>
                <w:lang w:val="en-US"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highlight w:val="yellow"/>
                <w:lang w:val="en-US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10/06/2021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15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552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22</w:t>
            </w:r>
            <w:r>
              <w:rPr>
                <w:rFonts w:ascii="Calibri" w:hAnsi="Calibri"/>
                <w:szCs w:val="20"/>
                <w:highlight w:val="yellow"/>
              </w:rPr>
              <w:t>/0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6</w:t>
            </w:r>
            <w:r>
              <w:rPr>
                <w:rFonts w:ascii="Calibri" w:hAnsi="Calibri"/>
                <w:szCs w:val="20"/>
                <w:highlight w:val="yellow"/>
              </w:rPr>
              <w:t>/2021 at 5pm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Tender Opening</w:t>
            </w:r>
          </w:p>
        </w:tc>
        <w:tc>
          <w:tcPr>
            <w:tcW w:w="2552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23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25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30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07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>
              <w:rPr>
                <w:rFonts w:hint="default" w:ascii="Calibri" w:hAnsi="Calibri"/>
                <w:szCs w:val="20"/>
                <w:lang w:val="en-US"/>
              </w:rPr>
              <w:t>8/07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>
              <w:rPr>
                <w:rFonts w:hint="default" w:ascii="Calibri" w:hAnsi="Calibri"/>
                <w:szCs w:val="20"/>
                <w:lang w:val="en-US"/>
              </w:rPr>
              <w:t>9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2021-06-02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</w:t>
    </w:r>
    <w:r>
      <w:rPr>
        <w:rStyle w:val="32"/>
        <w:rFonts w:asciiTheme="minorHAnsi" w:hAnsiTheme="minorHAnsi" w:cstheme="minorHAnsi"/>
        <w:highlight w:val="yellow"/>
        <w:lang w:val="en-GB"/>
      </w:rPr>
      <w:t>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CE8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55D5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9F0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1A66"/>
    <w:rsid w:val="00302CC6"/>
    <w:rsid w:val="0030476B"/>
    <w:rsid w:val="00305F0E"/>
    <w:rsid w:val="00307615"/>
    <w:rsid w:val="0031068E"/>
    <w:rsid w:val="00310CBF"/>
    <w:rsid w:val="003112BE"/>
    <w:rsid w:val="00311C38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D6B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0E4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7DD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483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AC6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5B51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2241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4C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0D2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3B6D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1AEB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88F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E7940DC"/>
    <w:rsid w:val="2ED93ED0"/>
    <w:rsid w:val="646F4B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5D3533-2B79-404B-9A04-691816E04265}">
  <ds:schemaRefs/>
</ds:datastoreItem>
</file>

<file path=customXml/itemProps3.xml><?xml version="1.0" encoding="utf-8"?>
<ds:datastoreItem xmlns:ds="http://schemas.openxmlformats.org/officeDocument/2006/customXml" ds:itemID="{5C3019AD-311D-41F0-9E19-A65F7B1DF154}">
  <ds:schemaRefs/>
</ds:datastoreItem>
</file>

<file path=customXml/itemProps4.xml><?xml version="1.0" encoding="utf-8"?>
<ds:datastoreItem xmlns:ds="http://schemas.openxmlformats.org/officeDocument/2006/customXml" ds:itemID="{61574D59-FDCB-466F-981F-3445A7173771}">
  <ds:schemaRefs/>
</ds:datastoreItem>
</file>

<file path=customXml/itemProps5.xml><?xml version="1.0" encoding="utf-8"?>
<ds:datastoreItem xmlns:ds="http://schemas.openxmlformats.org/officeDocument/2006/customXml" ds:itemID="{2DBE7A18-72B1-46CE-BE67-00617F8B30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Company>PricewaterhouseCoopers</Company>
  <Pages>2</Pages>
  <Words>223</Words>
  <Characters>1275</Characters>
  <Lines>10</Lines>
  <Paragraphs>2</Paragraphs>
  <TotalTime>55</TotalTime>
  <ScaleCrop>false</ScaleCrop>
  <LinksUpToDate>false</LinksUpToDate>
  <CharactersWithSpaces>1496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2019-05-21T02:51:00Z</dcterms:created>
  <dc:creator>jason.lee@gggi.org;Jisu Min</dc:creator>
  <cp:lastModifiedBy>HI Maritaake Ioane</cp:lastModifiedBy>
  <cp:lastPrinted>2013-10-18T08:32:00Z</cp:lastPrinted>
  <dcterms:modified xsi:type="dcterms:W3CDTF">2021-06-02T00:12:36Z</dcterms:modified>
  <dc:title>STANDARD REQUEST FOR PROPOSALS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1033-11.2.0.10132</vt:lpwstr>
  </property>
</Properties>
</file>